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6D" w:rsidRPr="00A6336D" w:rsidRDefault="00A6336D" w:rsidP="00A6336D">
      <w:pPr>
        <w:keepNext/>
        <w:tabs>
          <w:tab w:val="center" w:pos="3828"/>
          <w:tab w:val="left" w:pos="4560"/>
        </w:tabs>
        <w:jc w:val="right"/>
        <w:outlineLvl w:val="0"/>
        <w:rPr>
          <w:sz w:val="28"/>
          <w:szCs w:val="28"/>
          <w:u w:val="single"/>
        </w:rPr>
      </w:pPr>
      <w:r w:rsidRPr="00A6336D">
        <w:rPr>
          <w:color w:val="FFFFFF"/>
          <w:sz w:val="28"/>
          <w:szCs w:val="28"/>
          <w:u w:val="single"/>
        </w:rPr>
        <w:t>Р</w:t>
      </w:r>
      <w:r w:rsidRPr="00A6336D">
        <w:rPr>
          <w:sz w:val="28"/>
          <w:szCs w:val="28"/>
          <w:u w:val="single"/>
        </w:rPr>
        <w:t>П Р О Е К Т</w:t>
      </w:r>
    </w:p>
    <w:p w:rsidR="00A6336D" w:rsidRPr="00A6336D" w:rsidRDefault="00A6336D" w:rsidP="00A6336D">
      <w:pPr>
        <w:keepNext/>
        <w:tabs>
          <w:tab w:val="center" w:pos="3828"/>
          <w:tab w:val="left" w:pos="4560"/>
        </w:tabs>
        <w:ind w:left="2124" w:firstLine="708"/>
        <w:outlineLvl w:val="0"/>
      </w:pPr>
      <w:r w:rsidRPr="00A6336D">
        <w:rPr>
          <w:noProof/>
          <w:lang w:eastAsia="uk-UA"/>
        </w:rPr>
        <w:t xml:space="preserve">                      </w:t>
      </w:r>
      <w:r w:rsidRPr="00A6336D">
        <w:rPr>
          <w:noProof/>
          <w:lang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336D">
        <w:rPr>
          <w:u w:val="single"/>
        </w:rPr>
        <w:t xml:space="preserve">           </w:t>
      </w:r>
    </w:p>
    <w:p w:rsidR="00A6336D" w:rsidRPr="00A6336D" w:rsidRDefault="00A6336D" w:rsidP="00A6336D">
      <w:pPr>
        <w:ind w:left="5812" w:hanging="5760"/>
        <w:jc w:val="center"/>
        <w:rPr>
          <w:b/>
        </w:rPr>
      </w:pPr>
      <w:r w:rsidRPr="00A6336D">
        <w:rPr>
          <w:b/>
        </w:rPr>
        <w:t>БУЧАНСЬКА МІСЬКА РАДА</w:t>
      </w:r>
    </w:p>
    <w:p w:rsidR="00A6336D" w:rsidRPr="00A6336D" w:rsidRDefault="00A6336D" w:rsidP="00A6336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A6336D">
        <w:rPr>
          <w:b/>
        </w:rPr>
        <w:t>КИЇВСЬКОЇ ОБЛАСТІ</w:t>
      </w:r>
    </w:p>
    <w:p w:rsidR="00A6336D" w:rsidRPr="00A6336D" w:rsidRDefault="008C4F55" w:rsidP="00A6336D">
      <w:pPr>
        <w:keepNext/>
        <w:jc w:val="center"/>
        <w:outlineLvl w:val="8"/>
        <w:rPr>
          <w:b/>
        </w:rPr>
      </w:pPr>
      <w:r>
        <w:rPr>
          <w:b/>
          <w:lang w:val="ru-RU"/>
        </w:rPr>
        <w:t>СІМДЕСЯТ СЬОМА</w:t>
      </w:r>
      <w:r w:rsidR="00A6336D" w:rsidRPr="00A6336D">
        <w:rPr>
          <w:b/>
          <w:lang w:val="ru-RU"/>
        </w:rPr>
        <w:t xml:space="preserve"> </w:t>
      </w:r>
      <w:r w:rsidR="00A6336D" w:rsidRPr="00A6336D">
        <w:rPr>
          <w:b/>
        </w:rPr>
        <w:t>СЕСІЯ ВОСЬМОГО СКЛИКАННЯ</w:t>
      </w:r>
    </w:p>
    <w:p w:rsidR="00A6336D" w:rsidRPr="00A6336D" w:rsidRDefault="00A6336D" w:rsidP="00A6336D">
      <w:pPr>
        <w:jc w:val="center"/>
        <w:rPr>
          <w:b/>
        </w:rPr>
      </w:pPr>
      <w:r w:rsidRPr="00A6336D">
        <w:rPr>
          <w:b/>
        </w:rPr>
        <w:t>(ПОЗАЧЕРГОВЕ ЗАСІДАННЯ)</w:t>
      </w:r>
    </w:p>
    <w:p w:rsidR="00A6336D" w:rsidRPr="00A6336D" w:rsidRDefault="00A6336D" w:rsidP="00A6336D">
      <w:pPr>
        <w:jc w:val="center"/>
        <w:rPr>
          <w:b/>
        </w:rPr>
      </w:pPr>
      <w:r w:rsidRPr="00A6336D">
        <w:rPr>
          <w:b/>
        </w:rPr>
        <w:t>Р  І  Ш  Е  Н  Н  Я</w:t>
      </w:r>
    </w:p>
    <w:p w:rsidR="00A6336D" w:rsidRPr="00A6336D" w:rsidRDefault="00A6336D" w:rsidP="00A6336D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4"/>
        <w:gridCol w:w="3234"/>
        <w:gridCol w:w="3235"/>
      </w:tblGrid>
      <w:tr w:rsidR="00A6336D" w:rsidRPr="00A6336D" w:rsidTr="008C4F55">
        <w:trPr>
          <w:trHeight w:val="284"/>
        </w:trPr>
        <w:tc>
          <w:tcPr>
            <w:tcW w:w="3234" w:type="dxa"/>
            <w:shd w:val="clear" w:color="auto" w:fill="auto"/>
          </w:tcPr>
          <w:p w:rsidR="00A6336D" w:rsidRPr="00A6336D" w:rsidRDefault="00A6336D" w:rsidP="00A6336D">
            <w:pPr>
              <w:rPr>
                <w:rFonts w:eastAsia="Calibri"/>
                <w:b/>
              </w:rPr>
            </w:pPr>
            <w:r w:rsidRPr="00A6336D">
              <w:rPr>
                <w:rFonts w:eastAsia="Calibri"/>
                <w:b/>
                <w:bCs/>
              </w:rPr>
              <w:t>_____06.2025</w:t>
            </w:r>
          </w:p>
        </w:tc>
        <w:tc>
          <w:tcPr>
            <w:tcW w:w="3234" w:type="dxa"/>
            <w:shd w:val="clear" w:color="auto" w:fill="auto"/>
          </w:tcPr>
          <w:p w:rsidR="00A6336D" w:rsidRPr="00A6336D" w:rsidRDefault="00A6336D" w:rsidP="00A6336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35" w:type="dxa"/>
            <w:shd w:val="clear" w:color="auto" w:fill="auto"/>
          </w:tcPr>
          <w:p w:rsidR="00A6336D" w:rsidRPr="00A6336D" w:rsidRDefault="00A6336D" w:rsidP="00A6336D">
            <w:pPr>
              <w:jc w:val="right"/>
              <w:rPr>
                <w:rFonts w:eastAsia="Calibri"/>
                <w:b/>
              </w:rPr>
            </w:pPr>
            <w:r w:rsidRPr="00A6336D">
              <w:rPr>
                <w:rFonts w:eastAsia="Calibri"/>
                <w:b/>
                <w:bCs/>
              </w:rPr>
              <w:t xml:space="preserve">     </w:t>
            </w:r>
            <w:r w:rsidRPr="00A6336D">
              <w:rPr>
                <w:rFonts w:eastAsia="Calibri"/>
                <w:b/>
                <w:bCs/>
                <w:lang w:val="en-US"/>
              </w:rPr>
              <w:t xml:space="preserve"> </w:t>
            </w:r>
            <w:r w:rsidRPr="00A6336D">
              <w:rPr>
                <w:rFonts w:eastAsia="Calibri"/>
                <w:b/>
                <w:bCs/>
              </w:rPr>
              <w:t>№____________</w:t>
            </w:r>
          </w:p>
        </w:tc>
      </w:tr>
    </w:tbl>
    <w:p w:rsidR="00A6336D" w:rsidRPr="00A6336D" w:rsidRDefault="00A6336D" w:rsidP="00A6336D">
      <w:pPr>
        <w:rPr>
          <w:b/>
        </w:rPr>
      </w:pPr>
    </w:p>
    <w:p w:rsidR="00A6336D" w:rsidRPr="00A6336D" w:rsidRDefault="00A6336D" w:rsidP="00A6336D">
      <w:pPr>
        <w:rPr>
          <w:b/>
        </w:rPr>
      </w:pPr>
      <w:r w:rsidRPr="00A6336D">
        <w:rPr>
          <w:b/>
        </w:rPr>
        <w:t xml:space="preserve">Про прийняття до комунальної </w:t>
      </w:r>
    </w:p>
    <w:p w:rsidR="00A6336D" w:rsidRDefault="00A6336D" w:rsidP="00A6336D">
      <w:pPr>
        <w:rPr>
          <w:b/>
        </w:rPr>
      </w:pPr>
      <w:r w:rsidRPr="00A6336D">
        <w:rPr>
          <w:b/>
        </w:rPr>
        <w:t>власності майна: будиночки ярмаркові</w:t>
      </w:r>
    </w:p>
    <w:p w:rsidR="002802BC" w:rsidRPr="008C4F55" w:rsidRDefault="002802BC" w:rsidP="00A6336D">
      <w:pPr>
        <w:rPr>
          <w:b/>
        </w:rPr>
      </w:pPr>
    </w:p>
    <w:p w:rsidR="00A6336D" w:rsidRPr="00A6336D" w:rsidRDefault="00A6336D" w:rsidP="00A6336D">
      <w:pPr>
        <w:ind w:right="-81" w:firstLine="567"/>
        <w:jc w:val="both"/>
      </w:pPr>
      <w:r w:rsidRPr="00A6336D">
        <w:t>З метою впорядкування обліку та ефективного використання майна комунальної форми власності Бучанської міської територіальної громади, враховуючи виявлені надлишки при інвентаризації комунального майна, керуючись Законом  України «Про місцеве самоврядування», Бучанська міська рада</w:t>
      </w:r>
    </w:p>
    <w:p w:rsidR="00A6336D" w:rsidRPr="00A6336D" w:rsidRDefault="00A6336D" w:rsidP="00A6336D"/>
    <w:p w:rsidR="00A6336D" w:rsidRPr="00A6336D" w:rsidRDefault="00A6336D" w:rsidP="00A6336D">
      <w:pPr>
        <w:rPr>
          <w:b/>
        </w:rPr>
      </w:pPr>
      <w:r w:rsidRPr="00A6336D">
        <w:rPr>
          <w:b/>
        </w:rPr>
        <w:t>ВИРІШИЛА:</w:t>
      </w:r>
    </w:p>
    <w:p w:rsidR="00A6336D" w:rsidRPr="00A6336D" w:rsidRDefault="00A6336D" w:rsidP="00A6336D">
      <w:pPr>
        <w:jc w:val="both"/>
        <w:rPr>
          <w:b/>
        </w:rPr>
      </w:pPr>
    </w:p>
    <w:p w:rsidR="00A6336D" w:rsidRPr="00A6336D" w:rsidRDefault="00A6336D" w:rsidP="00A6336D">
      <w:pPr>
        <w:tabs>
          <w:tab w:val="left" w:pos="0"/>
        </w:tabs>
        <w:autoSpaceDE w:val="0"/>
        <w:autoSpaceDN w:val="0"/>
        <w:ind w:right="-5" w:firstLine="567"/>
        <w:jc w:val="both"/>
      </w:pPr>
      <w:r w:rsidRPr="00A6336D">
        <w:t>1. Прийняти у комунальну власність Бучанської міської територіальної громади в особі Бучанської міської ради  на безоплатній основі майно а саме:  будиночки ярмаркові в кількості 15 шт. (без вартості).</w:t>
      </w:r>
    </w:p>
    <w:p w:rsidR="00A6336D" w:rsidRPr="00A6336D" w:rsidRDefault="00A6336D" w:rsidP="00A6336D">
      <w:pPr>
        <w:ind w:firstLine="567"/>
        <w:jc w:val="both"/>
      </w:pPr>
      <w:r w:rsidRPr="00A6336D">
        <w:t>2. Передати  на баланс та обслуговування КП «Бучазеленбуд» на безоплатній основі майно а саме:</w:t>
      </w:r>
      <w:r w:rsidRPr="00A6336D">
        <w:rPr>
          <w:sz w:val="20"/>
          <w:szCs w:val="20"/>
        </w:rPr>
        <w:t xml:space="preserve"> </w:t>
      </w:r>
      <w:r w:rsidRPr="00A6336D">
        <w:t>будиночки ярмаркові в кількості 15 шт.</w:t>
      </w:r>
      <w:r w:rsidRPr="00A6336D">
        <w:rPr>
          <w:sz w:val="20"/>
          <w:szCs w:val="20"/>
        </w:rPr>
        <w:t xml:space="preserve"> </w:t>
      </w:r>
      <w:r w:rsidRPr="00A6336D">
        <w:t>(без вартості)., за місцем їх фактичного розташування – Бучанський міський парк.</w:t>
      </w:r>
    </w:p>
    <w:p w:rsidR="00A6336D" w:rsidRDefault="00A6336D" w:rsidP="008C4F55">
      <w:pPr>
        <w:tabs>
          <w:tab w:val="left" w:pos="1276"/>
        </w:tabs>
        <w:autoSpaceDE w:val="0"/>
        <w:autoSpaceDN w:val="0"/>
        <w:ind w:right="-5" w:firstLine="567"/>
        <w:jc w:val="both"/>
      </w:pPr>
      <w:r w:rsidRPr="00A6336D">
        <w:t>3. Утворити комісію, яку уповноважити підготувати та підписати акт приймання-передачі майна, визначено пунктом 1 даного рішення а саме:</w:t>
      </w:r>
    </w:p>
    <w:p w:rsidR="008C4F55" w:rsidRPr="00A6336D" w:rsidRDefault="008C4F55" w:rsidP="008C4F55">
      <w:pPr>
        <w:tabs>
          <w:tab w:val="left" w:pos="1276"/>
        </w:tabs>
        <w:autoSpaceDE w:val="0"/>
        <w:autoSpaceDN w:val="0"/>
        <w:ind w:right="-5" w:firstLine="567"/>
        <w:jc w:val="both"/>
      </w:pPr>
    </w:p>
    <w:tbl>
      <w:tblPr>
        <w:tblW w:w="10142" w:type="dxa"/>
        <w:tblLook w:val="04A0" w:firstRow="1" w:lastRow="0" w:firstColumn="1" w:lastColumn="0" w:noHBand="0" w:noVBand="1"/>
      </w:tblPr>
      <w:tblGrid>
        <w:gridCol w:w="2154"/>
        <w:gridCol w:w="2463"/>
        <w:gridCol w:w="2579"/>
        <w:gridCol w:w="2946"/>
      </w:tblGrid>
      <w:tr w:rsidR="00A6336D" w:rsidRPr="00A6336D" w:rsidTr="006F6C4B">
        <w:tc>
          <w:tcPr>
            <w:tcW w:w="2154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  <w:r w:rsidRPr="00A6336D">
              <w:rPr>
                <w:rFonts w:eastAsia="Calibri"/>
              </w:rPr>
              <w:t>Голова комісії:</w:t>
            </w:r>
          </w:p>
        </w:tc>
        <w:tc>
          <w:tcPr>
            <w:tcW w:w="2463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 xml:space="preserve">Заступник міського голови </w:t>
            </w:r>
          </w:p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579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Дмитро ЧЕЙЧУК</w:t>
            </w:r>
          </w:p>
        </w:tc>
        <w:tc>
          <w:tcPr>
            <w:tcW w:w="2946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</w:tc>
      </w:tr>
      <w:tr w:rsidR="00A6336D" w:rsidRPr="00A6336D" w:rsidTr="006F6C4B">
        <w:trPr>
          <w:trHeight w:val="645"/>
        </w:trPr>
        <w:tc>
          <w:tcPr>
            <w:tcW w:w="2154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  <w:r w:rsidRPr="00A6336D">
              <w:rPr>
                <w:rFonts w:eastAsia="Calibri"/>
              </w:rPr>
              <w:t>Члени комісії:</w:t>
            </w:r>
          </w:p>
        </w:tc>
        <w:tc>
          <w:tcPr>
            <w:tcW w:w="2463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Директор КП «Бучазеленбуд»</w:t>
            </w:r>
          </w:p>
        </w:tc>
        <w:tc>
          <w:tcPr>
            <w:tcW w:w="2579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Віктор ГАЛУЩАК</w:t>
            </w:r>
          </w:p>
        </w:tc>
        <w:tc>
          <w:tcPr>
            <w:tcW w:w="2946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</w:tc>
      </w:tr>
      <w:tr w:rsidR="00A6336D" w:rsidRPr="00A6336D" w:rsidTr="006F6C4B">
        <w:trPr>
          <w:trHeight w:val="529"/>
        </w:trPr>
        <w:tc>
          <w:tcPr>
            <w:tcW w:w="2154" w:type="dxa"/>
            <w:shd w:val="clear" w:color="auto" w:fill="auto"/>
          </w:tcPr>
          <w:p w:rsidR="00A6336D" w:rsidRPr="00A6336D" w:rsidRDefault="00A6336D" w:rsidP="00A6336D">
            <w:pPr>
              <w:tabs>
                <w:tab w:val="left" w:pos="255"/>
                <w:tab w:val="center" w:pos="969"/>
              </w:tabs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463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Головний бухгалтер КП «Бучазеленбуд»</w:t>
            </w:r>
          </w:p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 xml:space="preserve">  </w:t>
            </w:r>
          </w:p>
        </w:tc>
        <w:tc>
          <w:tcPr>
            <w:tcW w:w="2579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Ольга БОРОВИК</w:t>
            </w:r>
          </w:p>
        </w:tc>
        <w:tc>
          <w:tcPr>
            <w:tcW w:w="2946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  <w:r w:rsidRPr="00A6336D">
              <w:rPr>
                <w:rFonts w:eastAsia="Calibri"/>
              </w:rPr>
              <w:t xml:space="preserve">   </w:t>
            </w:r>
          </w:p>
        </w:tc>
      </w:tr>
      <w:tr w:rsidR="00A6336D" w:rsidRPr="00A6336D" w:rsidTr="006F6C4B">
        <w:tc>
          <w:tcPr>
            <w:tcW w:w="2154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2463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 xml:space="preserve">Начальник управління юридично-кадрової роботи </w:t>
            </w:r>
          </w:p>
        </w:tc>
        <w:tc>
          <w:tcPr>
            <w:tcW w:w="2579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  <w:r w:rsidRPr="00A6336D">
              <w:rPr>
                <w:rFonts w:eastAsia="Calibri"/>
              </w:rPr>
              <w:t>Людмила РИЖЕНКО</w:t>
            </w:r>
          </w:p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946" w:type="dxa"/>
            <w:shd w:val="clear" w:color="auto" w:fill="auto"/>
          </w:tcPr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</w:p>
          <w:p w:rsidR="00A6336D" w:rsidRPr="00A6336D" w:rsidRDefault="00A6336D" w:rsidP="00A6336D">
            <w:pPr>
              <w:autoSpaceDE w:val="0"/>
              <w:autoSpaceDN w:val="0"/>
              <w:rPr>
                <w:rFonts w:eastAsia="Calibri"/>
              </w:rPr>
            </w:pPr>
          </w:p>
          <w:p w:rsidR="00A6336D" w:rsidRPr="00A6336D" w:rsidRDefault="00A6336D" w:rsidP="00A6336D">
            <w:pPr>
              <w:autoSpaceDE w:val="0"/>
              <w:autoSpaceDN w:val="0"/>
              <w:jc w:val="center"/>
              <w:rPr>
                <w:rFonts w:eastAsia="Calibri"/>
              </w:rPr>
            </w:pPr>
          </w:p>
        </w:tc>
      </w:tr>
    </w:tbl>
    <w:p w:rsidR="00A6336D" w:rsidRDefault="00A6336D" w:rsidP="008C4F55">
      <w:pPr>
        <w:tabs>
          <w:tab w:val="left" w:pos="1276"/>
        </w:tabs>
        <w:ind w:firstLine="567"/>
        <w:jc w:val="both"/>
      </w:pPr>
      <w:r w:rsidRPr="00A6336D">
        <w:t>4. Контроль за виконанням даного рішення покласти на 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8C4F55" w:rsidRDefault="008C4F55" w:rsidP="008C4F55">
      <w:pPr>
        <w:tabs>
          <w:tab w:val="left" w:pos="1276"/>
        </w:tabs>
        <w:ind w:firstLine="567"/>
        <w:jc w:val="both"/>
      </w:pPr>
    </w:p>
    <w:p w:rsidR="008C4F55" w:rsidRPr="008C4F55" w:rsidRDefault="008C4F55" w:rsidP="008C4F55">
      <w:pPr>
        <w:tabs>
          <w:tab w:val="left" w:pos="1276"/>
        </w:tabs>
        <w:ind w:firstLine="567"/>
        <w:jc w:val="both"/>
      </w:pPr>
    </w:p>
    <w:p w:rsidR="008C4F55" w:rsidRDefault="008C4F55" w:rsidP="00A6336D">
      <w:pPr>
        <w:ind w:right="-1"/>
        <w:contextualSpacing/>
        <w:rPr>
          <w:b/>
        </w:rPr>
      </w:pPr>
    </w:p>
    <w:p w:rsidR="00A6336D" w:rsidRPr="00A6336D" w:rsidRDefault="00A6336D" w:rsidP="008C4F55">
      <w:pPr>
        <w:ind w:right="-1"/>
        <w:contextualSpacing/>
        <w:rPr>
          <w:b/>
        </w:rPr>
      </w:pPr>
      <w:r w:rsidRPr="00A6336D">
        <w:rPr>
          <w:b/>
        </w:rPr>
        <w:t>Міський голова</w:t>
      </w:r>
      <w:r w:rsidRPr="00A6336D">
        <w:rPr>
          <w:b/>
        </w:rPr>
        <w:tab/>
      </w:r>
      <w:r w:rsidRPr="00A6336D">
        <w:rPr>
          <w:b/>
        </w:rPr>
        <w:tab/>
      </w:r>
      <w:r w:rsidRPr="00A6336D">
        <w:rPr>
          <w:b/>
        </w:rPr>
        <w:tab/>
        <w:t xml:space="preserve">           </w:t>
      </w:r>
      <w:r w:rsidRPr="00A6336D">
        <w:rPr>
          <w:b/>
        </w:rPr>
        <w:tab/>
      </w:r>
      <w:r w:rsidRPr="00A6336D">
        <w:rPr>
          <w:b/>
        </w:rPr>
        <w:tab/>
        <w:t xml:space="preserve">           </w:t>
      </w:r>
      <w:r w:rsidRPr="00A6336D">
        <w:rPr>
          <w:b/>
        </w:rPr>
        <w:tab/>
      </w:r>
      <w:r w:rsidRPr="00A6336D">
        <w:rPr>
          <w:b/>
        </w:rPr>
        <w:tab/>
        <w:t xml:space="preserve">    </w:t>
      </w:r>
      <w:r>
        <w:rPr>
          <w:b/>
        </w:rPr>
        <w:t xml:space="preserve">       </w:t>
      </w:r>
      <w:r w:rsidRPr="00A6336D">
        <w:rPr>
          <w:b/>
        </w:rPr>
        <w:t xml:space="preserve">   </w:t>
      </w:r>
      <w:r w:rsidRPr="00A6336D">
        <w:rPr>
          <w:b/>
          <w:bCs/>
        </w:rPr>
        <w:t>Анатолій ФЕДОРУК</w:t>
      </w:r>
    </w:p>
    <w:tbl>
      <w:tblPr>
        <w:tblpPr w:leftFromText="180" w:rightFromText="180" w:vertAnchor="page" w:horzAnchor="margin" w:tblpY="436"/>
        <w:tblW w:w="10031" w:type="dxa"/>
        <w:tblLook w:val="04A0" w:firstRow="1" w:lastRow="0" w:firstColumn="1" w:lastColumn="0" w:noHBand="0" w:noVBand="1"/>
      </w:tblPr>
      <w:tblGrid>
        <w:gridCol w:w="3510"/>
        <w:gridCol w:w="2538"/>
        <w:gridCol w:w="3983"/>
      </w:tblGrid>
      <w:tr w:rsidR="002802BC" w:rsidRPr="00A6336D" w:rsidTr="002802BC">
        <w:trPr>
          <w:trHeight w:val="93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6336D">
              <w:rPr>
                <w:rFonts w:eastAsia="Calibri"/>
                <w:b/>
                <w:bCs/>
                <w:color w:val="000000"/>
                <w:lang w:val="ru-RU" w:eastAsia="en-US"/>
              </w:rPr>
              <w:t>Заступник міського голови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6336D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val="ru-RU" w:eastAsia="en-US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color w:val="000000"/>
                <w:lang w:val="ru-RU" w:eastAsia="en-US"/>
              </w:rPr>
              <w:t xml:space="preserve">________________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bCs/>
                <w:i/>
                <w:color w:val="000000"/>
                <w:lang w:val="ru-RU" w:eastAsia="en-US"/>
              </w:rPr>
              <w:t>(Особистий підпис)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u w:val="single"/>
                <w:lang w:eastAsia="en-US"/>
              </w:rPr>
            </w:pPr>
            <w:r w:rsidRPr="00A6336D">
              <w:rPr>
                <w:rFonts w:eastAsia="Calibri"/>
                <w:color w:val="000000"/>
                <w:u w:val="single"/>
                <w:lang w:eastAsia="en-US"/>
              </w:rPr>
              <w:t>.06.</w:t>
            </w:r>
            <w:r w:rsidRPr="00A6336D"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 w:rsidRPr="00A6336D"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lang w:val="ru-RU" w:eastAsia="en-US"/>
              </w:rPr>
            </w:pPr>
            <w:r w:rsidRPr="00A6336D">
              <w:rPr>
                <w:rFonts w:eastAsia="Calibri"/>
                <w:i/>
                <w:color w:val="000000"/>
                <w:lang w:val="ru-RU" w:eastAsia="en-US"/>
              </w:rPr>
              <w:t>(дата)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color w:val="000000"/>
                <w:lang w:val="ru-RU" w:eastAsia="en-US"/>
              </w:rPr>
              <w:t>Дмитро ЧЕЙЧУК</w:t>
            </w:r>
          </w:p>
        </w:tc>
      </w:tr>
      <w:tr w:rsidR="002802BC" w:rsidRPr="00A6336D" w:rsidTr="002802BC">
        <w:trPr>
          <w:trHeight w:val="93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A6336D">
              <w:rPr>
                <w:rFonts w:eastAsia="Calibri"/>
                <w:b/>
                <w:bCs/>
                <w:color w:val="000000"/>
                <w:lang w:eastAsia="en-US"/>
              </w:rPr>
              <w:t>Начальник управління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6336D">
              <w:rPr>
                <w:rFonts w:eastAsia="Calibri"/>
                <w:b/>
                <w:bCs/>
                <w:color w:val="000000"/>
                <w:lang w:eastAsia="en-US"/>
              </w:rPr>
              <w:t>юридично-кадрової роботи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color w:val="000000"/>
                <w:lang w:val="ru-RU" w:eastAsia="en-US"/>
              </w:rPr>
              <w:t xml:space="preserve">________________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bCs/>
                <w:i/>
                <w:color w:val="000000"/>
                <w:lang w:val="ru-RU" w:eastAsia="en-US"/>
              </w:rPr>
              <w:t>(Особистий підпис)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u w:val="single"/>
                <w:lang w:eastAsia="en-US"/>
              </w:rPr>
            </w:pPr>
            <w:r w:rsidRPr="00A6336D">
              <w:rPr>
                <w:rFonts w:eastAsia="Calibri"/>
                <w:color w:val="000000"/>
                <w:u w:val="single"/>
                <w:lang w:eastAsia="en-US"/>
              </w:rPr>
              <w:t>.06.</w:t>
            </w:r>
            <w:r w:rsidRPr="00A6336D"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 w:rsidRPr="00A6336D"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lang w:val="ru-RU" w:eastAsia="en-US"/>
              </w:rPr>
            </w:pPr>
            <w:r w:rsidRPr="00A6336D">
              <w:rPr>
                <w:rFonts w:eastAsia="Calibri"/>
                <w:i/>
                <w:color w:val="000000"/>
                <w:lang w:val="ru-RU" w:eastAsia="en-US"/>
              </w:rPr>
              <w:t>(дата)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6336D">
              <w:rPr>
                <w:rFonts w:eastAsia="Calibri"/>
                <w:color w:val="000000"/>
                <w:lang w:eastAsia="en-US"/>
              </w:rPr>
              <w:t>Людмила РИЖЕНКО</w:t>
            </w:r>
          </w:p>
        </w:tc>
      </w:tr>
      <w:tr w:rsidR="002802BC" w:rsidRPr="00A6336D" w:rsidTr="002802BC">
        <w:trPr>
          <w:trHeight w:val="93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val="ru-RU" w:eastAsia="en-US"/>
              </w:rPr>
            </w:pPr>
            <w:r w:rsidRPr="00A6336D">
              <w:rPr>
                <w:rFonts w:eastAsia="Calibri"/>
                <w:b/>
                <w:color w:val="000000"/>
                <w:lang w:val="ru-RU" w:eastAsia="en-US"/>
              </w:rPr>
              <w:t xml:space="preserve">Директор КП «Бучазеленбуд»  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b/>
                <w:color w:val="000000"/>
                <w:lang w:val="ru-RU" w:eastAsia="en-US"/>
              </w:rPr>
              <w:t xml:space="preserve">                                                               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rPr>
                <w:lang w:eastAsia="uk-UA"/>
              </w:rPr>
            </w:pPr>
          </w:p>
          <w:p w:rsidR="002802BC" w:rsidRPr="00A6336D" w:rsidRDefault="002802BC" w:rsidP="002802BC">
            <w:pPr>
              <w:rPr>
                <w:lang w:eastAsia="uk-UA"/>
              </w:rPr>
            </w:pPr>
          </w:p>
          <w:p w:rsidR="002802BC" w:rsidRPr="00A6336D" w:rsidRDefault="002802BC" w:rsidP="002802BC">
            <w:pPr>
              <w:rPr>
                <w:lang w:eastAsia="uk-UA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uk-UA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uk-UA"/>
              </w:rPr>
            </w:pPr>
            <w:r w:rsidRPr="00A6336D">
              <w:rPr>
                <w:rFonts w:eastAsia="Calibri"/>
                <w:color w:val="000000"/>
                <w:lang w:val="ru-RU" w:eastAsia="en-US"/>
              </w:rPr>
              <w:t xml:space="preserve">________________ 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  <w:r w:rsidRPr="00A6336D">
              <w:rPr>
                <w:rFonts w:eastAsia="Calibri"/>
                <w:bCs/>
                <w:i/>
                <w:color w:val="000000"/>
                <w:lang w:val="ru-RU" w:eastAsia="en-US"/>
              </w:rPr>
              <w:t>(Особистий підпис)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u w:val="single"/>
                <w:lang w:eastAsia="en-US"/>
              </w:rPr>
            </w:pPr>
            <w:bookmarkStart w:id="0" w:name="_GoBack"/>
            <w:r w:rsidRPr="00A6336D">
              <w:rPr>
                <w:rFonts w:eastAsia="Calibri"/>
                <w:color w:val="000000"/>
                <w:u w:val="single"/>
                <w:lang w:eastAsia="en-US"/>
              </w:rPr>
              <w:t>.06.</w:t>
            </w:r>
            <w:r w:rsidRPr="00A6336D">
              <w:rPr>
                <w:rFonts w:eastAsia="Calibri"/>
                <w:color w:val="000000"/>
                <w:u w:val="single"/>
                <w:lang w:val="ru-RU" w:eastAsia="en-US"/>
              </w:rPr>
              <w:t>202</w:t>
            </w:r>
            <w:r w:rsidRPr="00A6336D">
              <w:rPr>
                <w:rFonts w:eastAsia="Calibri"/>
                <w:color w:val="000000"/>
                <w:u w:val="single"/>
                <w:lang w:eastAsia="en-US"/>
              </w:rPr>
              <w:t>5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  <w:lang w:val="ru-RU" w:eastAsia="en-US"/>
              </w:rPr>
            </w:pPr>
            <w:r w:rsidRPr="00A6336D">
              <w:rPr>
                <w:rFonts w:eastAsia="Calibri"/>
                <w:i/>
                <w:color w:val="000000"/>
                <w:lang w:val="ru-RU" w:eastAsia="en-US"/>
              </w:rPr>
              <w:t>(дата)</w:t>
            </w:r>
          </w:p>
          <w:p w:rsidR="002802BC" w:rsidRPr="00A6336D" w:rsidRDefault="002802BC" w:rsidP="002802BC">
            <w:pPr>
              <w:jc w:val="center"/>
              <w:rPr>
                <w:lang w:eastAsia="uk-UA"/>
              </w:rPr>
            </w:pPr>
          </w:p>
          <w:bookmarkEnd w:id="0"/>
          <w:p w:rsidR="002802BC" w:rsidRPr="00A6336D" w:rsidRDefault="002802BC" w:rsidP="002802BC">
            <w:pPr>
              <w:rPr>
                <w:lang w:eastAsia="uk-UA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uk-UA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uk-UA"/>
              </w:rPr>
            </w:pPr>
            <w:r w:rsidRPr="00A6336D">
              <w:rPr>
                <w:rFonts w:eastAsia="Calibri"/>
                <w:color w:val="000000"/>
                <w:lang w:val="ru-RU" w:eastAsia="en-US"/>
              </w:rPr>
              <w:t>Віктор ГАЛУЩАК</w:t>
            </w: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</w:tc>
      </w:tr>
      <w:tr w:rsidR="002802BC" w:rsidRPr="00A6336D" w:rsidTr="002802BC">
        <w:trPr>
          <w:trHeight w:val="93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rPr>
                <w:lang w:eastAsia="uk-UA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uk-UA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2802BC" w:rsidRPr="00A6336D" w:rsidRDefault="002802BC" w:rsidP="002802B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ru-RU" w:eastAsia="en-US"/>
              </w:rPr>
            </w:pPr>
          </w:p>
        </w:tc>
      </w:tr>
    </w:tbl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Pr="00A6336D" w:rsidRDefault="00A6336D" w:rsidP="00A6336D">
      <w:pPr>
        <w:tabs>
          <w:tab w:val="left" w:pos="8760"/>
        </w:tabs>
        <w:contextualSpacing/>
        <w:rPr>
          <w:b/>
        </w:rPr>
      </w:pPr>
    </w:p>
    <w:p w:rsidR="00A6336D" w:rsidRDefault="00A6336D"/>
    <w:p w:rsidR="00A6336D" w:rsidRDefault="00A6336D"/>
    <w:p w:rsidR="00A6336D" w:rsidRDefault="00A6336D"/>
    <w:p w:rsidR="00A6336D" w:rsidRDefault="00A6336D"/>
    <w:sectPr w:rsidR="00A6336D" w:rsidSect="002802BC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F6C3B"/>
    <w:rsid w:val="000233E0"/>
    <w:rsid w:val="000444C0"/>
    <w:rsid w:val="000831B0"/>
    <w:rsid w:val="00096BD4"/>
    <w:rsid w:val="000D0EC6"/>
    <w:rsid w:val="001108CE"/>
    <w:rsid w:val="00122BB8"/>
    <w:rsid w:val="001B7907"/>
    <w:rsid w:val="001C04A5"/>
    <w:rsid w:val="001D489C"/>
    <w:rsid w:val="0024448F"/>
    <w:rsid w:val="00244496"/>
    <w:rsid w:val="002802BC"/>
    <w:rsid w:val="002F6751"/>
    <w:rsid w:val="002F6C3B"/>
    <w:rsid w:val="00310C38"/>
    <w:rsid w:val="00333565"/>
    <w:rsid w:val="004035F1"/>
    <w:rsid w:val="00461C6E"/>
    <w:rsid w:val="00511A91"/>
    <w:rsid w:val="005322E8"/>
    <w:rsid w:val="005B6D14"/>
    <w:rsid w:val="005D521A"/>
    <w:rsid w:val="00792A06"/>
    <w:rsid w:val="007A669B"/>
    <w:rsid w:val="00844C9D"/>
    <w:rsid w:val="008940A6"/>
    <w:rsid w:val="008C4F55"/>
    <w:rsid w:val="009702A8"/>
    <w:rsid w:val="009709CA"/>
    <w:rsid w:val="009F3904"/>
    <w:rsid w:val="00A268DA"/>
    <w:rsid w:val="00A6336D"/>
    <w:rsid w:val="00A75326"/>
    <w:rsid w:val="00AD05F4"/>
    <w:rsid w:val="00AE1A92"/>
    <w:rsid w:val="00B05EFC"/>
    <w:rsid w:val="00B44D0D"/>
    <w:rsid w:val="00BA2CCE"/>
    <w:rsid w:val="00BA73E3"/>
    <w:rsid w:val="00BE68F7"/>
    <w:rsid w:val="00C25687"/>
    <w:rsid w:val="00C45160"/>
    <w:rsid w:val="00C64165"/>
    <w:rsid w:val="00C64C6B"/>
    <w:rsid w:val="00C853EE"/>
    <w:rsid w:val="00CA27FA"/>
    <w:rsid w:val="00DF6ABD"/>
    <w:rsid w:val="00E42A6D"/>
    <w:rsid w:val="00E935D9"/>
    <w:rsid w:val="00E95122"/>
    <w:rsid w:val="00F10C7F"/>
    <w:rsid w:val="00F13ED6"/>
    <w:rsid w:val="00F15CEB"/>
    <w:rsid w:val="00F26FEF"/>
    <w:rsid w:val="00F637AC"/>
    <w:rsid w:val="00F85B1F"/>
    <w:rsid w:val="00FF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C1AE"/>
  <w15:docId w15:val="{C7A92B79-13F8-4549-A6EE-62D77944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4">
    <w:name w:val="Table Grid"/>
    <w:basedOn w:val="a1"/>
    <w:uiPriority w:val="59"/>
    <w:rsid w:val="002F6C3B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09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09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Emphasis"/>
    <w:basedOn w:val="a0"/>
    <w:uiPriority w:val="20"/>
    <w:qFormat/>
    <w:rsid w:val="00A268DA"/>
    <w:rPr>
      <w:i/>
      <w:iCs/>
    </w:rPr>
  </w:style>
  <w:style w:type="character" w:styleId="a8">
    <w:name w:val="Hyperlink"/>
    <w:basedOn w:val="a0"/>
    <w:uiPriority w:val="99"/>
    <w:unhideWhenUsed/>
    <w:rsid w:val="00244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Lesya Konuchkina</cp:lastModifiedBy>
  <cp:revision>10</cp:revision>
  <cp:lastPrinted>2023-03-15T12:42:00Z</cp:lastPrinted>
  <dcterms:created xsi:type="dcterms:W3CDTF">2023-03-14T08:25:00Z</dcterms:created>
  <dcterms:modified xsi:type="dcterms:W3CDTF">2025-06-10T10:48:00Z</dcterms:modified>
</cp:coreProperties>
</file>